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89" w:rsidRDefault="00566289" w:rsidP="004628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14276"/>
            <wp:effectExtent l="19050" t="0" r="3175" b="0"/>
            <wp:docPr id="1" name="Рисунок 1" descr="C:\Documents and Settings\123\Рабочий стол\На сайт\Рееестр\Локальные акты на сайт\Сканы 1 стр. положений\Положение о школьной предметной нед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На сайт\Рееестр\Локальные акты на сайт\Сканы 1 стр. положений\Положение о школьной предметной неде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89" w:rsidRDefault="00566289" w:rsidP="004628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89" w:rsidRDefault="00566289" w:rsidP="004628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89" w:rsidRDefault="00566289" w:rsidP="004628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289" w:rsidRDefault="00566289" w:rsidP="004628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867" w:rsidRDefault="00462867" w:rsidP="004628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716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гимназия №115 </w:t>
      </w:r>
    </w:p>
    <w:p w:rsidR="00462867" w:rsidRPr="00BB7716" w:rsidRDefault="00462867" w:rsidP="004628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Советского </w:t>
      </w:r>
      <w:r w:rsidRPr="00BB7716">
        <w:rPr>
          <w:rFonts w:ascii="Times New Roman" w:hAnsi="Times New Roman"/>
          <w:sz w:val="24"/>
          <w:szCs w:val="24"/>
        </w:rPr>
        <w:t>района городского округа город Уфа Республики Башкортостан</w:t>
      </w:r>
    </w:p>
    <w:p w:rsidR="00462867" w:rsidRPr="004F0AE3" w:rsidRDefault="00462867" w:rsidP="00A41F8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62867" w:rsidRPr="009468E6" w:rsidTr="0085532C">
        <w:tc>
          <w:tcPr>
            <w:tcW w:w="4785" w:type="dxa"/>
          </w:tcPr>
          <w:p w:rsidR="00462867" w:rsidRPr="009468E6" w:rsidRDefault="00462867" w:rsidP="00A41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8E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62867" w:rsidRPr="005E024D" w:rsidRDefault="00462867" w:rsidP="00A41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 совет</w:t>
            </w:r>
          </w:p>
          <w:p w:rsidR="00462867" w:rsidRDefault="00462867" w:rsidP="00A41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24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462867" w:rsidRPr="005E024D" w:rsidRDefault="00462867" w:rsidP="00A41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      г.</w:t>
            </w:r>
          </w:p>
          <w:p w:rsidR="00462867" w:rsidRPr="009468E6" w:rsidRDefault="00462867" w:rsidP="00A41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62867" w:rsidRPr="009468E6" w:rsidRDefault="00462867" w:rsidP="00A41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62867" w:rsidRPr="005E024D" w:rsidRDefault="00462867" w:rsidP="00A41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Директор  </w:t>
            </w:r>
          </w:p>
          <w:p w:rsidR="00462867" w:rsidRPr="005E024D" w:rsidRDefault="00462867" w:rsidP="00A41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________</w:t>
            </w:r>
            <w:r w:rsidRPr="005E024D">
              <w:rPr>
                <w:rFonts w:ascii="Times New Roman" w:hAnsi="Times New Roman"/>
                <w:sz w:val="24"/>
                <w:szCs w:val="24"/>
              </w:rPr>
              <w:t>Н. Ф. Зайченко</w:t>
            </w:r>
          </w:p>
          <w:p w:rsidR="00462867" w:rsidRPr="00BB7716" w:rsidRDefault="00462867" w:rsidP="00A41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16">
              <w:rPr>
                <w:rFonts w:ascii="Times New Roman" w:hAnsi="Times New Roman"/>
                <w:sz w:val="24"/>
                <w:szCs w:val="24"/>
              </w:rPr>
              <w:t>Пр</w:t>
            </w:r>
            <w:r w:rsidR="008720D5">
              <w:rPr>
                <w:rFonts w:ascii="Times New Roman" w:hAnsi="Times New Roman"/>
                <w:sz w:val="24"/>
                <w:szCs w:val="24"/>
              </w:rPr>
              <w:t xml:space="preserve">иказ    </w:t>
            </w:r>
            <w:bookmarkStart w:id="0" w:name="_GoBack"/>
            <w:bookmarkEnd w:id="0"/>
            <w:r w:rsidRPr="00BB7716">
              <w:rPr>
                <w:rFonts w:ascii="Times New Roman" w:hAnsi="Times New Roman"/>
                <w:sz w:val="24"/>
                <w:szCs w:val="24"/>
              </w:rPr>
              <w:t xml:space="preserve"> №__________</w:t>
            </w:r>
          </w:p>
          <w:p w:rsidR="00462867" w:rsidRPr="00BB7716" w:rsidRDefault="00462867" w:rsidP="00A41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16">
              <w:rPr>
                <w:rFonts w:ascii="Times New Roman" w:hAnsi="Times New Roman"/>
                <w:sz w:val="24"/>
                <w:szCs w:val="24"/>
              </w:rPr>
              <w:t xml:space="preserve">«___» __________ 20      г. </w:t>
            </w:r>
          </w:p>
          <w:p w:rsidR="00462867" w:rsidRPr="009468E6" w:rsidRDefault="00462867" w:rsidP="00A41F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75FA" w:rsidRDefault="004275FA"/>
    <w:p w:rsidR="004275FA" w:rsidRDefault="004275FA" w:rsidP="004275FA">
      <w:pPr>
        <w:spacing w:before="105" w:after="10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4275F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Положение о школьной предметной неделе</w:t>
      </w:r>
    </w:p>
    <w:p w:rsidR="002B1E54" w:rsidRPr="004275FA" w:rsidRDefault="002B1E54" w:rsidP="00426D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Настоящее положение разработано в соответствии с </w:t>
      </w:r>
      <w:r w:rsidRPr="00A439C0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Федерации",</w:t>
      </w:r>
      <w:r>
        <w:rPr>
          <w:rFonts w:ascii="Times New Roman" w:hAnsi="Times New Roman"/>
          <w:sz w:val="24"/>
          <w:szCs w:val="24"/>
        </w:rPr>
        <w:t xml:space="preserve"> Уставом МАОУ гимназия №115 (далее – ОУ).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275FA" w:rsidRPr="004275FA" w:rsidTr="004275FA">
        <w:trPr>
          <w:tblCellSpacing w:w="0" w:type="dxa"/>
        </w:trPr>
        <w:tc>
          <w:tcPr>
            <w:tcW w:w="0" w:type="auto"/>
            <w:vAlign w:val="center"/>
            <w:hideMark/>
          </w:tcPr>
          <w:p w:rsidR="004275FA" w:rsidRPr="002B1E54" w:rsidRDefault="004275FA" w:rsidP="002B1E54">
            <w:pPr>
              <w:pStyle w:val="a4"/>
              <w:numPr>
                <w:ilvl w:val="0"/>
                <w:numId w:val="4"/>
              </w:numPr>
              <w:spacing w:before="24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B1E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Общие положения</w:t>
            </w:r>
          </w:p>
          <w:p w:rsidR="004275FA" w:rsidRPr="004275FA" w:rsidRDefault="004275FA" w:rsidP="00426D3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2B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Школьные предметные недели проводятся ежегодно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школьными методическими объединениями (далее – ШМО)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целью повышения профессиональной компетенции учителей в рамках плана методической работы, а также для развития познавательной и творческой активности </w:t>
            </w:r>
            <w:r w:rsidR="002B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 w:rsidR="002B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щихся.</w:t>
            </w:r>
          </w:p>
          <w:p w:rsidR="004275FA" w:rsidRPr="004275FA" w:rsidRDefault="004275FA" w:rsidP="004275FA">
            <w:pPr>
              <w:spacing w:before="240" w:after="18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1.2. Задачи предметной недели:</w:t>
            </w:r>
          </w:p>
          <w:p w:rsidR="004275FA" w:rsidRPr="004275FA" w:rsidRDefault="004275FA" w:rsidP="00426D39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600" w:right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совершенствование профессионального мастерства учителей через подготовку, организацию и проведение открытых уроков и внеклассных мероприятий;</w:t>
            </w:r>
          </w:p>
          <w:p w:rsidR="004275FA" w:rsidRPr="004275FA" w:rsidRDefault="004275FA" w:rsidP="00426D39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600" w:right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вовлечение </w:t>
            </w:r>
            <w:r w:rsidR="002B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 w:rsidR="002B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в самостоятельную творческую деятельность, повышение их интереса к изучаемым дисциплинам;</w:t>
            </w:r>
          </w:p>
          <w:p w:rsidR="004275FA" w:rsidRPr="004275FA" w:rsidRDefault="004275FA" w:rsidP="00426D39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600" w:right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выявление школьников, которые обладают творческими способностями, стремятся к углубленному изучению определенной учебной дисциплины или образовательной области.</w:t>
            </w:r>
          </w:p>
          <w:p w:rsidR="004275FA" w:rsidRPr="004275FA" w:rsidRDefault="004275FA" w:rsidP="002B1E54">
            <w:pPr>
              <w:spacing w:before="240" w:after="18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 Организация и порядок проведения предметной недели</w:t>
            </w:r>
          </w:p>
          <w:p w:rsidR="004275FA" w:rsidRPr="004275FA" w:rsidRDefault="004275FA" w:rsidP="004275FA">
            <w:pPr>
              <w:spacing w:before="240" w:after="18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 Предметная неделя проводится в соответствии с планом работы гимназии.</w:t>
            </w:r>
          </w:p>
          <w:p w:rsidR="004275FA" w:rsidRPr="004275FA" w:rsidRDefault="004275FA" w:rsidP="004275FA">
            <w:pPr>
              <w:spacing w:before="240" w:after="18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2.2 План проведения предметной недели утверждается директором </w:t>
            </w:r>
            <w:r w:rsidR="002B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ОУ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 позднее, чем за две недели до начала ее проведения.</w:t>
            </w:r>
          </w:p>
          <w:p w:rsidR="004275FA" w:rsidRPr="004275FA" w:rsidRDefault="004275FA" w:rsidP="004275FA">
            <w:pPr>
              <w:spacing w:before="240" w:after="18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2.3 Организатором предметной недели является </w:t>
            </w:r>
            <w:r w:rsidR="002B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ШМО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004275FA" w:rsidRPr="004275FA" w:rsidRDefault="004275FA" w:rsidP="004275FA">
            <w:pPr>
              <w:spacing w:before="240" w:after="18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 Участниками предметной недели являются:</w:t>
            </w:r>
          </w:p>
          <w:p w:rsidR="004275FA" w:rsidRPr="004275FA" w:rsidRDefault="004275FA" w:rsidP="004275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 w:right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 учителя, преподающие предмет или группу дисциплин образовательной области, по которой проводится предметная неделя;</w:t>
            </w:r>
          </w:p>
          <w:p w:rsidR="004275FA" w:rsidRPr="004275FA" w:rsidRDefault="002B1E54" w:rsidP="004275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 w:right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ОУ</w:t>
            </w:r>
            <w:r w:rsidR="004275FA"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изучающие предмет или образовательную область, по которой </w:t>
            </w:r>
            <w:r w:rsidR="004275FA"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проводится предметная неделя.</w:t>
            </w:r>
          </w:p>
          <w:p w:rsidR="004275FA" w:rsidRPr="004275FA" w:rsidRDefault="004275FA" w:rsidP="004275FA">
            <w:pPr>
              <w:spacing w:before="240" w:after="18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CA1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В рамках предметной недели могут проводиться:</w:t>
            </w:r>
          </w:p>
          <w:p w:rsidR="004275FA" w:rsidRDefault="002B1E54" w:rsidP="00426D39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600" w:right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открытые уроки</w:t>
            </w:r>
            <w:r w:rsidR="004275FA"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2B1E54" w:rsidRPr="004275FA" w:rsidRDefault="002B1E54" w:rsidP="00426D39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600" w:right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предметные олимпиады;</w:t>
            </w:r>
          </w:p>
          <w:p w:rsidR="004275FA" w:rsidRPr="004275FA" w:rsidRDefault="004275FA" w:rsidP="00426D39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600" w:right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нетрадиционные уроки по предмету;</w:t>
            </w:r>
          </w:p>
          <w:p w:rsidR="004275FA" w:rsidRPr="004275FA" w:rsidRDefault="004275FA" w:rsidP="00426D39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600" w:right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внеклассные мероприятия на параллели учебных классов и между параллелями;</w:t>
            </w:r>
          </w:p>
          <w:p w:rsidR="004275FA" w:rsidRDefault="00E04C77" w:rsidP="00426D39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600" w:right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общешкольные мероприятия;</w:t>
            </w:r>
          </w:p>
          <w:p w:rsidR="00E04C77" w:rsidRPr="004275FA" w:rsidRDefault="00E04C77" w:rsidP="00426D39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600" w:right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мастер-классы.</w:t>
            </w:r>
          </w:p>
          <w:p w:rsidR="004275FA" w:rsidRPr="004275FA" w:rsidRDefault="004275FA" w:rsidP="00426D3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CA1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Проведение предметной недели должно сопровождаться разнообразной наглядной информацией, которая располагается в различных помещениях </w:t>
            </w:r>
            <w:r w:rsidR="002B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ОУ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275FA" w:rsidRPr="004275FA" w:rsidRDefault="004275FA" w:rsidP="00426D3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CA1B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По итогам предметной недели наиболее активные участники награждаются памятными призами или грамотами.</w:t>
            </w:r>
          </w:p>
          <w:p w:rsidR="004275FA" w:rsidRPr="004275FA" w:rsidRDefault="004275FA" w:rsidP="00426D3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2.8. По окончании предметной недели на заседании </w:t>
            </w:r>
            <w:r w:rsidR="002B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ШМО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проводится анализ мероприятий, организованных входе предметной недели.</w:t>
            </w:r>
          </w:p>
          <w:p w:rsidR="00787F99" w:rsidRDefault="004275FA" w:rsidP="00426D3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2.9. По итогам предметной </w:t>
            </w:r>
            <w:r w:rsidR="002B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недели заместителю директора, курирующему методическую работу ОУ, 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сдаются планы </w:t>
            </w:r>
            <w:r w:rsidR="002B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проведения предметной недели</w:t>
            </w:r>
            <w:r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2B1E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анализ </w:t>
            </w:r>
            <w:r w:rsidR="00787F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итогов проведения предметной недели.</w:t>
            </w:r>
          </w:p>
          <w:p w:rsidR="004275FA" w:rsidRPr="004275FA" w:rsidRDefault="00787F99" w:rsidP="00426D39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2.10. Разработки, сценарии открытых уроков и мероприятий,  проведенных в рамках предметной недели, </w:t>
            </w:r>
            <w:r w:rsidR="004275FA" w:rsidRPr="004275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включая тексты заданий для проведения предметных олимпиад и протоколы с их результатами</w:t>
            </w:r>
            <w:r w:rsidR="00E04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хранятся в папке</w:t>
            </w:r>
            <w:r w:rsidR="00E04C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ШМО в течение 3 лет.</w:t>
            </w:r>
          </w:p>
        </w:tc>
      </w:tr>
    </w:tbl>
    <w:p w:rsidR="004275FA" w:rsidRDefault="004275FA"/>
    <w:sectPr w:rsidR="004275FA" w:rsidSect="001F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C90"/>
    <w:multiLevelType w:val="multilevel"/>
    <w:tmpl w:val="B9E6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D4D18"/>
    <w:multiLevelType w:val="hybridMultilevel"/>
    <w:tmpl w:val="F018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540A8"/>
    <w:multiLevelType w:val="multilevel"/>
    <w:tmpl w:val="7AD4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329C8"/>
    <w:multiLevelType w:val="multilevel"/>
    <w:tmpl w:val="15B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5FA"/>
    <w:rsid w:val="001F17EF"/>
    <w:rsid w:val="002B1E54"/>
    <w:rsid w:val="00426D39"/>
    <w:rsid w:val="004275FA"/>
    <w:rsid w:val="00462867"/>
    <w:rsid w:val="00566289"/>
    <w:rsid w:val="00787F99"/>
    <w:rsid w:val="008720D5"/>
    <w:rsid w:val="00A41F89"/>
    <w:rsid w:val="00CA1B97"/>
    <w:rsid w:val="00E04C77"/>
    <w:rsid w:val="00EA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EF"/>
  </w:style>
  <w:style w:type="paragraph" w:styleId="1">
    <w:name w:val="heading 1"/>
    <w:basedOn w:val="a"/>
    <w:link w:val="10"/>
    <w:uiPriority w:val="9"/>
    <w:qFormat/>
    <w:rsid w:val="00427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2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1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14</cp:revision>
  <cp:lastPrinted>2015-01-20T10:48:00Z</cp:lastPrinted>
  <dcterms:created xsi:type="dcterms:W3CDTF">2014-11-15T13:08:00Z</dcterms:created>
  <dcterms:modified xsi:type="dcterms:W3CDTF">2015-02-27T10:09:00Z</dcterms:modified>
</cp:coreProperties>
</file>