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43CB5" w:rsidTr="00365D30">
        <w:trPr>
          <w:trHeight w:val="2125"/>
        </w:trPr>
        <w:tc>
          <w:tcPr>
            <w:tcW w:w="4785" w:type="dxa"/>
          </w:tcPr>
          <w:p w:rsidR="00943CB5" w:rsidRDefault="00943CB5">
            <w:r>
              <w:t>РАССМОТРЕНО</w:t>
            </w:r>
          </w:p>
          <w:p w:rsidR="00943CB5" w:rsidRDefault="00943CB5">
            <w:r>
              <w:t>На общем собрании</w:t>
            </w:r>
          </w:p>
          <w:p w:rsidR="00943CB5" w:rsidRDefault="00943CB5">
            <w:r>
              <w:t>трудового коллектива</w:t>
            </w:r>
          </w:p>
          <w:p w:rsidR="00E36FB3" w:rsidRDefault="00E36FB3">
            <w:r>
              <w:t>Протокол  № _____</w:t>
            </w:r>
          </w:p>
          <w:p w:rsidR="00943CB5" w:rsidRDefault="00E36FB3">
            <w:r>
              <w:t xml:space="preserve">от </w:t>
            </w:r>
            <w:r w:rsidR="00943CB5">
              <w:t>« ____» ____________20       г.</w:t>
            </w:r>
          </w:p>
        </w:tc>
        <w:tc>
          <w:tcPr>
            <w:tcW w:w="4786" w:type="dxa"/>
          </w:tcPr>
          <w:p w:rsidR="00943CB5" w:rsidRDefault="00943CB5" w:rsidP="00943CB5">
            <w:pPr>
              <w:tabs>
                <w:tab w:val="left" w:pos="4962"/>
              </w:tabs>
              <w:spacing w:line="276" w:lineRule="auto"/>
            </w:pPr>
            <w:r>
              <w:t>УТВЕРЖДАЮ</w:t>
            </w:r>
          </w:p>
          <w:p w:rsidR="00943CB5" w:rsidRDefault="00943CB5" w:rsidP="00943CB5">
            <w:pPr>
              <w:tabs>
                <w:tab w:val="left" w:pos="4962"/>
              </w:tabs>
              <w:spacing w:line="276" w:lineRule="auto"/>
            </w:pPr>
            <w:r>
              <w:t xml:space="preserve">Директор </w:t>
            </w:r>
            <w:proofErr w:type="spellStart"/>
            <w:r>
              <w:t>МАОУ</w:t>
            </w:r>
            <w:proofErr w:type="spellEnd"/>
            <w:r>
              <w:t xml:space="preserve"> гимназия №115</w:t>
            </w:r>
          </w:p>
          <w:p w:rsidR="00943CB5" w:rsidRDefault="00943CB5" w:rsidP="00943CB5">
            <w:pPr>
              <w:tabs>
                <w:tab w:val="left" w:pos="4962"/>
              </w:tabs>
              <w:spacing w:line="276" w:lineRule="auto"/>
            </w:pPr>
            <w:r>
              <w:t>Советского района городского округа</w:t>
            </w:r>
          </w:p>
          <w:p w:rsidR="00943CB5" w:rsidRDefault="00943CB5" w:rsidP="00943CB5">
            <w:pPr>
              <w:tabs>
                <w:tab w:val="left" w:pos="4962"/>
              </w:tabs>
              <w:spacing w:line="276" w:lineRule="auto"/>
            </w:pPr>
            <w:r>
              <w:t>город Уфа Республики Башкортостан</w:t>
            </w:r>
          </w:p>
          <w:p w:rsidR="00943CB5" w:rsidRDefault="00943CB5" w:rsidP="00943CB5">
            <w:pPr>
              <w:tabs>
                <w:tab w:val="left" w:pos="4962"/>
              </w:tabs>
              <w:spacing w:line="276" w:lineRule="auto"/>
            </w:pPr>
            <w:r>
              <w:t>________________ Н. Ф. Зайченко</w:t>
            </w:r>
          </w:p>
          <w:p w:rsidR="00943CB5" w:rsidRDefault="00943CB5" w:rsidP="00943CB5">
            <w:r>
              <w:t>Приказ №____от «___» ____</w:t>
            </w:r>
            <w:r w:rsidR="00407256">
              <w:t>__</w:t>
            </w:r>
            <w:bookmarkStart w:id="0" w:name="_GoBack"/>
            <w:bookmarkEnd w:id="0"/>
            <w:r>
              <w:t>_____20     г.</w:t>
            </w:r>
          </w:p>
        </w:tc>
      </w:tr>
    </w:tbl>
    <w:p w:rsidR="00574ECA" w:rsidRDefault="00574ECA"/>
    <w:p w:rsidR="00365D30" w:rsidRDefault="00365D30"/>
    <w:p w:rsidR="00365D30" w:rsidRDefault="00365D30" w:rsidP="00365D30">
      <w:pPr>
        <w:spacing w:line="276" w:lineRule="auto"/>
      </w:pPr>
    </w:p>
    <w:p w:rsidR="00365D30" w:rsidRDefault="00365D30" w:rsidP="00365D30">
      <w:pPr>
        <w:spacing w:line="276" w:lineRule="auto"/>
        <w:jc w:val="center"/>
      </w:pPr>
      <w:r>
        <w:t>ПОЛОЖЕНИЕ</w:t>
      </w:r>
    </w:p>
    <w:p w:rsidR="00365D30" w:rsidRDefault="00365D30" w:rsidP="00365D30">
      <w:pPr>
        <w:tabs>
          <w:tab w:val="center" w:pos="4677"/>
          <w:tab w:val="left" w:pos="7710"/>
        </w:tabs>
        <w:spacing w:line="276" w:lineRule="auto"/>
      </w:pPr>
      <w:r>
        <w:tab/>
        <w:t xml:space="preserve">ОБ  АНТИКОРРУПЦИОННОЙ  ПОЛИТИКЕ </w:t>
      </w:r>
    </w:p>
    <w:p w:rsidR="00365D30" w:rsidRDefault="00365D30" w:rsidP="00365D30">
      <w:pPr>
        <w:tabs>
          <w:tab w:val="center" w:pos="4677"/>
          <w:tab w:val="left" w:pos="7710"/>
        </w:tabs>
        <w:spacing w:line="276" w:lineRule="auto"/>
      </w:pPr>
    </w:p>
    <w:p w:rsidR="00365D30" w:rsidRDefault="00860F29" w:rsidP="00860F29">
      <w:pPr>
        <w:tabs>
          <w:tab w:val="center" w:pos="4677"/>
          <w:tab w:val="left" w:pos="7710"/>
        </w:tabs>
        <w:spacing w:line="276" w:lineRule="auto"/>
        <w:jc w:val="both"/>
      </w:pPr>
      <w:r>
        <w:t xml:space="preserve">       </w:t>
      </w:r>
      <w:proofErr w:type="gramStart"/>
      <w:r w:rsidR="00365D30">
        <w:t xml:space="preserve">Настоящее положение разработано в соответствии с Федеральным законом Российской Федерации от 25.12.2008 г. № 273-ФЗ «О противодействии коррупции», Федеральным законом Российской Федерации от  29.12.2012 г. № 273-ФЗ «Об образовании в Российской Федерации» и методическими рекомендациями по противодействию коррупции, разработанными Министерством труда и социальной защиты Российской Федерации и рекомендованными </w:t>
      </w:r>
      <w:proofErr w:type="spellStart"/>
      <w:r w:rsidR="00365D30">
        <w:t>Минобрнауки</w:t>
      </w:r>
      <w:proofErr w:type="spellEnd"/>
      <w:r w:rsidR="00365D30">
        <w:t xml:space="preserve"> России к исполнению в образовательных организациях, в целях защиты прав и свобод работников</w:t>
      </w:r>
      <w:proofErr w:type="gramEnd"/>
      <w:r w:rsidR="00365D30">
        <w:t xml:space="preserve"> </w:t>
      </w:r>
      <w:proofErr w:type="spellStart"/>
      <w:r w:rsidR="00365D30">
        <w:t>МАОУ</w:t>
      </w:r>
      <w:proofErr w:type="spellEnd"/>
      <w:r w:rsidR="00365D30">
        <w:t xml:space="preserve"> гимназия №115 (далее – Учреждение)</w:t>
      </w:r>
      <w:r>
        <w:t xml:space="preserve"> и их родственников, обучающихся </w:t>
      </w:r>
      <w:r w:rsidR="0075635F">
        <w:t>Учреждения</w:t>
      </w:r>
      <w:r w:rsidR="0075635F">
        <w:t xml:space="preserve"> </w:t>
      </w:r>
      <w:r>
        <w:t xml:space="preserve">и их родственников, обеспечения законности, правопорядка и общественной безопасности в Учреждении, определяет задачи, </w:t>
      </w:r>
      <w:proofErr w:type="gramStart"/>
      <w:r>
        <w:t>основные принципы</w:t>
      </w:r>
      <w:proofErr w:type="gramEnd"/>
      <w:r>
        <w:t xml:space="preserve"> противодействия коррупции и меры предупреждения коррупционных правонарушений.</w:t>
      </w:r>
    </w:p>
    <w:p w:rsidR="00365D30" w:rsidRDefault="00365D30" w:rsidP="00860F29">
      <w:pPr>
        <w:jc w:val="both"/>
      </w:pPr>
    </w:p>
    <w:p w:rsidR="00860F29" w:rsidRPr="00860F29" w:rsidRDefault="00860F29" w:rsidP="00860F29">
      <w:pPr>
        <w:pStyle w:val="a4"/>
        <w:numPr>
          <w:ilvl w:val="0"/>
          <w:numId w:val="3"/>
        </w:numPr>
        <w:jc w:val="center"/>
      </w:pPr>
      <w:r w:rsidRPr="00860F29">
        <w:rPr>
          <w:b/>
        </w:rPr>
        <w:t>Основные понятия, используемые в настоящем Положении</w:t>
      </w:r>
    </w:p>
    <w:p w:rsidR="00860F29" w:rsidRPr="00860F29" w:rsidRDefault="00860F29" w:rsidP="00860F29">
      <w:pPr>
        <w:pStyle w:val="a4"/>
        <w:ind w:left="0"/>
      </w:pPr>
    </w:p>
    <w:p w:rsidR="00860F29" w:rsidRDefault="00860F29" w:rsidP="00860F29">
      <w:pPr>
        <w:pStyle w:val="a4"/>
        <w:numPr>
          <w:ilvl w:val="1"/>
          <w:numId w:val="4"/>
        </w:numPr>
        <w:ind w:left="0" w:firstLine="0"/>
        <w:jc w:val="both"/>
      </w:pPr>
      <w:r>
        <w:t xml:space="preserve"> </w:t>
      </w:r>
      <w:r w:rsidRPr="00553273">
        <w:rPr>
          <w:b/>
        </w:rPr>
        <w:t>Коррупция</w:t>
      </w:r>
      <w:r>
        <w:t xml:space="preserve"> – социально-юридическое явление, которое в целях личного обогащения работника Учреждения либо приобретения иных возможностей или в групповых интересах проявляется </w:t>
      </w:r>
      <w:proofErr w:type="gramStart"/>
      <w:r>
        <w:t>в</w:t>
      </w:r>
      <w:proofErr w:type="gramEnd"/>
      <w:r>
        <w:t>:</w:t>
      </w:r>
    </w:p>
    <w:p w:rsidR="007670BE" w:rsidRDefault="007670BE" w:rsidP="008D7179">
      <w:pPr>
        <w:pStyle w:val="a4"/>
        <w:ind w:left="284"/>
        <w:jc w:val="both"/>
      </w:pPr>
      <w:r>
        <w:t xml:space="preserve">- </w:t>
      </w:r>
      <w:proofErr w:type="gramStart"/>
      <w:r>
        <w:t>использовании</w:t>
      </w:r>
      <w:proofErr w:type="gramEnd"/>
      <w:r>
        <w:t xml:space="preserve"> работниками Учреждения своего служебного положения, статуса и авторитета занимаемой должности в корыстных целях;</w:t>
      </w:r>
    </w:p>
    <w:p w:rsidR="007670BE" w:rsidRDefault="007670BE" w:rsidP="008D7179">
      <w:pPr>
        <w:pStyle w:val="a4"/>
        <w:ind w:left="284"/>
        <w:jc w:val="both"/>
      </w:pPr>
      <w:r>
        <w:t xml:space="preserve">- </w:t>
      </w:r>
      <w:proofErr w:type="gramStart"/>
      <w:r>
        <w:t>злоупотреблении</w:t>
      </w:r>
      <w:proofErr w:type="gramEnd"/>
      <w:r>
        <w:t xml:space="preserve"> предоставленными полномочиями;</w:t>
      </w:r>
    </w:p>
    <w:p w:rsidR="007670BE" w:rsidRDefault="007670BE" w:rsidP="008D7179">
      <w:pPr>
        <w:pStyle w:val="a4"/>
        <w:ind w:left="284"/>
        <w:jc w:val="both"/>
      </w:pPr>
      <w:r>
        <w:t xml:space="preserve">- </w:t>
      </w:r>
      <w:proofErr w:type="gramStart"/>
      <w:r>
        <w:t>ином</w:t>
      </w:r>
      <w:proofErr w:type="gramEnd"/>
      <w:r>
        <w:t xml:space="preserve"> незаконном использовании работником своего должностного положения;</w:t>
      </w:r>
    </w:p>
    <w:p w:rsidR="007670BE" w:rsidRDefault="007670BE" w:rsidP="008D7179">
      <w:pPr>
        <w:pStyle w:val="a4"/>
        <w:ind w:left="284"/>
        <w:jc w:val="both"/>
      </w:pPr>
      <w:r>
        <w:t xml:space="preserve">- </w:t>
      </w:r>
      <w:proofErr w:type="gramStart"/>
      <w:r>
        <w:t>подкупе</w:t>
      </w:r>
      <w:proofErr w:type="gramEnd"/>
      <w:r>
        <w:t>, продажности работника, в даче или получении взяток;</w:t>
      </w:r>
    </w:p>
    <w:p w:rsidR="00826003" w:rsidRDefault="007670BE" w:rsidP="008D7179">
      <w:pPr>
        <w:pStyle w:val="a4"/>
        <w:ind w:left="284"/>
        <w:jc w:val="both"/>
      </w:pPr>
      <w:r>
        <w:t xml:space="preserve">- </w:t>
      </w:r>
      <w:proofErr w:type="gramStart"/>
      <w:r w:rsidR="00826003">
        <w:t>завышении</w:t>
      </w:r>
      <w:proofErr w:type="gramEnd"/>
      <w:r w:rsidR="00826003">
        <w:t xml:space="preserve"> бюджетных или внебюджетных расходов против плановых, сметных сумм;</w:t>
      </w:r>
    </w:p>
    <w:p w:rsidR="00E447CD" w:rsidRDefault="00826003" w:rsidP="008D7179">
      <w:pPr>
        <w:pStyle w:val="a4"/>
        <w:ind w:left="284"/>
        <w:jc w:val="both"/>
      </w:pPr>
      <w:r>
        <w:t xml:space="preserve">- нецелевом </w:t>
      </w:r>
      <w:proofErr w:type="gramStart"/>
      <w:r>
        <w:t>использовании</w:t>
      </w:r>
      <w:proofErr w:type="gramEnd"/>
      <w:r>
        <w:t xml:space="preserve"> вверенных работнику Учреждения средств</w:t>
      </w:r>
      <w:r w:rsidR="00E447CD">
        <w:t>;</w:t>
      </w:r>
    </w:p>
    <w:p w:rsidR="00E447CD" w:rsidRDefault="00E447CD" w:rsidP="008D7179">
      <w:pPr>
        <w:pStyle w:val="a4"/>
        <w:ind w:left="284"/>
        <w:jc w:val="both"/>
      </w:pPr>
      <w:r>
        <w:t>- растрате общественных фондов;</w:t>
      </w:r>
    </w:p>
    <w:p w:rsidR="007670BE" w:rsidRDefault="00E447CD" w:rsidP="008D7179">
      <w:pPr>
        <w:pStyle w:val="a4"/>
        <w:ind w:left="284"/>
        <w:jc w:val="both"/>
      </w:pPr>
      <w:r>
        <w:t xml:space="preserve">- служебном </w:t>
      </w:r>
      <w:proofErr w:type="gramStart"/>
      <w:r>
        <w:t>покровительстве</w:t>
      </w:r>
      <w:proofErr w:type="gramEnd"/>
      <w:r w:rsidR="00A16213">
        <w:t xml:space="preserve"> родственникам и знакомым.</w:t>
      </w:r>
      <w:r w:rsidR="00B3335A">
        <w:t xml:space="preserve"> </w:t>
      </w:r>
    </w:p>
    <w:p w:rsidR="00B3335A" w:rsidRDefault="00B3335A" w:rsidP="007670BE">
      <w:pPr>
        <w:pStyle w:val="a4"/>
        <w:ind w:left="0"/>
        <w:jc w:val="both"/>
      </w:pPr>
      <w:r>
        <w:t xml:space="preserve">1.2. </w:t>
      </w:r>
      <w:r w:rsidRPr="00553273">
        <w:rPr>
          <w:b/>
        </w:rPr>
        <w:t>Конфликт интересов работника</w:t>
      </w:r>
      <w:r>
        <w:t xml:space="preserve"> – ситуация, при которой </w:t>
      </w:r>
      <w:proofErr w:type="gramStart"/>
      <w:r>
        <w:t>личная прямая</w:t>
      </w:r>
      <w:proofErr w:type="gramEnd"/>
      <w:r>
        <w:t xml:space="preserve"> или косвенная заинтересованность</w:t>
      </w:r>
      <w:r w:rsidR="00600945">
        <w:t xml:space="preserve"> работника Учреждения</w:t>
      </w:r>
      <w:r w:rsidR="00553273">
        <w:t xml:space="preserve"> влияет или может повлиять на объективное исполнение им должностных обязанностей и при которой возникает и может возникнуть противоречие между личной заинтересованностью работника и законными интересами обучающихся, иных граждан, организаций и других юридических лиц, способное привести к причинению вреда законным интересам указанных лиц.</w:t>
      </w:r>
    </w:p>
    <w:p w:rsidR="00553273" w:rsidRDefault="00553273" w:rsidP="007670BE">
      <w:pPr>
        <w:pStyle w:val="a4"/>
        <w:ind w:left="0"/>
        <w:jc w:val="both"/>
      </w:pPr>
      <w:r>
        <w:t xml:space="preserve">1.3. </w:t>
      </w:r>
      <w:proofErr w:type="gramStart"/>
      <w:r w:rsidRPr="00553273">
        <w:rPr>
          <w:b/>
        </w:rPr>
        <w:t>Личная заинтересованность работника Учреждения</w:t>
      </w:r>
      <w:r>
        <w:rPr>
          <w:b/>
        </w:rPr>
        <w:t xml:space="preserve"> – </w:t>
      </w:r>
      <w:r w:rsidRPr="00553273">
        <w:t>возможность получения</w:t>
      </w:r>
      <w:r>
        <w:t xml:space="preserve"> работником при исполнении должностных обязанностей доходов (неосновательного обогащения) в денежной либо натуральной форме, доходов в виде материальной выгоды непосредственно для работника либо для лиц близкого родства или свойства с работником, как то: родителей, супруг</w:t>
      </w:r>
      <w:r w:rsidR="0081684D">
        <w:t>а</w:t>
      </w:r>
      <w:r>
        <w:t>/супруг</w:t>
      </w:r>
      <w:r w:rsidR="0081684D">
        <w:t>и</w:t>
      </w:r>
      <w:r>
        <w:t>, детей, братьев, сестёр, а также братьев, сестёр, родителей, детей супруга/супруги работника и супругов детей работника, а также для</w:t>
      </w:r>
      <w:proofErr w:type="gramEnd"/>
      <w:r>
        <w:t xml:space="preserve"> друзей работника</w:t>
      </w:r>
      <w:r w:rsidR="0081684D">
        <w:t>, друзей его родственников.</w:t>
      </w:r>
    </w:p>
    <w:p w:rsidR="0054757B" w:rsidRDefault="0054757B" w:rsidP="007670BE">
      <w:pPr>
        <w:pStyle w:val="a4"/>
        <w:ind w:left="0"/>
        <w:jc w:val="both"/>
      </w:pPr>
    </w:p>
    <w:p w:rsidR="001D7AC4" w:rsidRDefault="001D7AC4" w:rsidP="007670BE">
      <w:pPr>
        <w:pStyle w:val="a4"/>
        <w:ind w:left="0"/>
        <w:jc w:val="both"/>
      </w:pPr>
      <w:r>
        <w:t xml:space="preserve">1.4. </w:t>
      </w:r>
      <w:r w:rsidRPr="001D7AC4">
        <w:rPr>
          <w:b/>
        </w:rPr>
        <w:t>Коррупционное правонарушение</w:t>
      </w:r>
      <w:r>
        <w:t xml:space="preserve"> – отдельное проявление коррупции, влекущее за собой дисциплинарную, административную, уголовную или иную ответственность.</w:t>
      </w:r>
    </w:p>
    <w:p w:rsidR="0075635F" w:rsidRDefault="001D7AC4" w:rsidP="007670BE">
      <w:pPr>
        <w:pStyle w:val="a4"/>
        <w:ind w:left="0"/>
        <w:jc w:val="both"/>
      </w:pPr>
      <w:r>
        <w:t xml:space="preserve">1.5. </w:t>
      </w:r>
      <w:r w:rsidRPr="001D7AC4">
        <w:rPr>
          <w:b/>
        </w:rPr>
        <w:t>Субъекты антикоррупционной политики</w:t>
      </w:r>
      <w:r>
        <w:t xml:space="preserve"> – органы государственной власти и местного самоуправления, учреждения, организации и лица, уполномоченные на формирование и реализацию мер антикоррупционной политики, граждане. </w:t>
      </w:r>
    </w:p>
    <w:p w:rsidR="001D7AC4" w:rsidRDefault="0075635F" w:rsidP="007670BE">
      <w:pPr>
        <w:pStyle w:val="a4"/>
        <w:ind w:left="0"/>
        <w:jc w:val="both"/>
      </w:pPr>
      <w:r>
        <w:t xml:space="preserve">     </w:t>
      </w:r>
      <w:r w:rsidR="001D7AC4">
        <w:t>В Учреждении субъектами антикоррупционной политики являются:</w:t>
      </w:r>
    </w:p>
    <w:p w:rsidR="001D7AC4" w:rsidRDefault="001D7AC4" w:rsidP="00BA1053">
      <w:pPr>
        <w:pStyle w:val="a4"/>
        <w:ind w:left="284"/>
        <w:jc w:val="both"/>
      </w:pPr>
      <w:r>
        <w:t>- должностные лица, занимающие административные должности: директор,</w:t>
      </w:r>
      <w:r w:rsidR="000476C6">
        <w:t xml:space="preserve"> заместители,</w:t>
      </w:r>
      <w:r>
        <w:t xml:space="preserve"> главный бухгалтер;</w:t>
      </w:r>
    </w:p>
    <w:p w:rsidR="001D7AC4" w:rsidRDefault="001D7AC4" w:rsidP="00BA1053">
      <w:pPr>
        <w:pStyle w:val="a4"/>
        <w:ind w:left="284"/>
        <w:jc w:val="both"/>
      </w:pPr>
      <w:r>
        <w:t>- учителя;</w:t>
      </w:r>
    </w:p>
    <w:p w:rsidR="001D7AC4" w:rsidRDefault="001D7AC4" w:rsidP="00BA1053">
      <w:pPr>
        <w:pStyle w:val="a4"/>
        <w:ind w:left="284"/>
        <w:jc w:val="both"/>
      </w:pPr>
      <w:r>
        <w:t xml:space="preserve">- </w:t>
      </w:r>
      <w:r w:rsidR="000476C6">
        <w:t>иные работники Учреждения;</w:t>
      </w:r>
    </w:p>
    <w:p w:rsidR="000476C6" w:rsidRDefault="000476C6" w:rsidP="00BA1053">
      <w:pPr>
        <w:pStyle w:val="a4"/>
        <w:ind w:left="284"/>
        <w:jc w:val="both"/>
      </w:pPr>
      <w:r>
        <w:t>- обучающиеся Учреждения;</w:t>
      </w:r>
    </w:p>
    <w:p w:rsidR="000476C6" w:rsidRDefault="000476C6" w:rsidP="00BA1053">
      <w:pPr>
        <w:pStyle w:val="a4"/>
        <w:ind w:left="284"/>
        <w:jc w:val="both"/>
      </w:pPr>
      <w:r>
        <w:t>- физические и юридические лица, заинтересованные в качественном оказании образовательных услуг лицам, обучающимся в Учреждении.</w:t>
      </w:r>
    </w:p>
    <w:p w:rsidR="00553273" w:rsidRDefault="000476C6" w:rsidP="007670BE">
      <w:pPr>
        <w:pStyle w:val="a4"/>
        <w:ind w:left="0"/>
        <w:jc w:val="both"/>
      </w:pPr>
      <w:r>
        <w:t xml:space="preserve">1.6. </w:t>
      </w:r>
      <w:r w:rsidRPr="000476C6">
        <w:rPr>
          <w:b/>
        </w:rPr>
        <w:t>Субъекты коррупционных правонарушений</w:t>
      </w:r>
      <w:r>
        <w:t xml:space="preserve"> – физические лица, использующие свой статус вопреки </w:t>
      </w:r>
      <w:r w:rsidR="00722F47">
        <w:t xml:space="preserve">законным </w:t>
      </w:r>
      <w:r>
        <w:t>интересам государства, общества, Учреждения для незаконного получения выгод, а также лица, незаконно предоставляющие такие выгоды.</w:t>
      </w:r>
    </w:p>
    <w:p w:rsidR="000476C6" w:rsidRDefault="000476C6" w:rsidP="007670BE">
      <w:pPr>
        <w:pStyle w:val="a4"/>
        <w:ind w:left="0"/>
        <w:jc w:val="both"/>
      </w:pPr>
      <w:r>
        <w:t xml:space="preserve">1.7. </w:t>
      </w:r>
      <w:r w:rsidRPr="00CC33A0">
        <w:rPr>
          <w:b/>
        </w:rPr>
        <w:t>Предупреждение коррупции</w:t>
      </w:r>
      <w:r>
        <w:t xml:space="preserve"> – деятельность субъектов антикоррупционной политики, направленная</w:t>
      </w:r>
      <w:r w:rsidR="00CC33A0">
        <w:t xml:space="preserve"> на изучение, выявление, ограничение либо устранение явлений и условий, порождающих коррупционные правонарушения или способствующих их распространению.</w:t>
      </w:r>
    </w:p>
    <w:p w:rsidR="00CC33A0" w:rsidRDefault="00CC33A0" w:rsidP="007670BE">
      <w:pPr>
        <w:pStyle w:val="a4"/>
        <w:ind w:left="0"/>
        <w:jc w:val="both"/>
      </w:pPr>
      <w:r>
        <w:t xml:space="preserve">1.8. </w:t>
      </w:r>
      <w:proofErr w:type="gramStart"/>
      <w:r w:rsidRPr="00CC33A0">
        <w:rPr>
          <w:b/>
        </w:rPr>
        <w:t>Противодействие коррупции</w:t>
      </w:r>
      <w:r>
        <w:t xml:space="preserve"> – скоординированная деятельность федеральных органов исполнительной власти, органов исполнительной власти Республики Башкортостан и муниципального образования городского округа город Уфа, институтов гражданского общества, организаций и физических лиц по предупреждению коррупции, уголовному преследованию лиц, совершивших коррупционные преступления, и минимизаци</w:t>
      </w:r>
      <w:r w:rsidR="007D621C">
        <w:t>и</w:t>
      </w:r>
      <w:r>
        <w:t xml:space="preserve"> и (или) ликвидации их последствий.</w:t>
      </w:r>
      <w:proofErr w:type="gramEnd"/>
    </w:p>
    <w:p w:rsidR="00F61B9F" w:rsidRDefault="00F61B9F" w:rsidP="007670BE">
      <w:pPr>
        <w:pStyle w:val="a4"/>
        <w:ind w:left="0"/>
        <w:jc w:val="both"/>
      </w:pPr>
    </w:p>
    <w:p w:rsidR="00F61B9F" w:rsidRPr="008755B9" w:rsidRDefault="00F61B9F" w:rsidP="00F61B9F">
      <w:pPr>
        <w:pStyle w:val="a4"/>
        <w:numPr>
          <w:ilvl w:val="0"/>
          <w:numId w:val="4"/>
        </w:numPr>
        <w:jc w:val="center"/>
        <w:rPr>
          <w:b/>
        </w:rPr>
      </w:pPr>
      <w:proofErr w:type="gramStart"/>
      <w:r w:rsidRPr="00F61B9F">
        <w:rPr>
          <w:b/>
        </w:rPr>
        <w:t>Основные принципы</w:t>
      </w:r>
      <w:proofErr w:type="gramEnd"/>
      <w:r w:rsidRPr="00F61B9F">
        <w:rPr>
          <w:b/>
        </w:rPr>
        <w:t xml:space="preserve"> противодействия к</w:t>
      </w:r>
      <w:r>
        <w:rPr>
          <w:b/>
        </w:rPr>
        <w:t>о</w:t>
      </w:r>
      <w:r w:rsidRPr="00F61B9F">
        <w:rPr>
          <w:b/>
        </w:rPr>
        <w:t>ррупции</w:t>
      </w:r>
    </w:p>
    <w:p w:rsidR="008755B9" w:rsidRDefault="008755B9" w:rsidP="003004A6">
      <w:pPr>
        <w:jc w:val="both"/>
        <w:rPr>
          <w:b/>
        </w:rPr>
      </w:pPr>
    </w:p>
    <w:p w:rsidR="008755B9" w:rsidRPr="008755B9" w:rsidRDefault="008755B9" w:rsidP="003004A6">
      <w:pPr>
        <w:pStyle w:val="a4"/>
        <w:numPr>
          <w:ilvl w:val="1"/>
          <w:numId w:val="4"/>
        </w:numPr>
        <w:ind w:left="0" w:firstLine="0"/>
        <w:jc w:val="both"/>
        <w:rPr>
          <w:b/>
        </w:rPr>
      </w:pPr>
      <w:r>
        <w:rPr>
          <w:b/>
        </w:rPr>
        <w:t xml:space="preserve"> </w:t>
      </w:r>
      <w:r>
        <w:t xml:space="preserve">Противодействие коррупции в Учреждении осуществляется на основе следующих </w:t>
      </w:r>
      <w:proofErr w:type="gramStart"/>
      <w:r>
        <w:t>основных принципов</w:t>
      </w:r>
      <w:proofErr w:type="gramEnd"/>
      <w:r>
        <w:t>:</w:t>
      </w:r>
    </w:p>
    <w:p w:rsidR="008755B9" w:rsidRDefault="008755B9" w:rsidP="001D23C9">
      <w:pPr>
        <w:pStyle w:val="a4"/>
        <w:ind w:left="284"/>
        <w:jc w:val="both"/>
      </w:pPr>
      <w:r>
        <w:t xml:space="preserve">- </w:t>
      </w:r>
      <w:r w:rsidR="00E80468">
        <w:t>приоритета профилактических мер, направленных на недопущение формирования причин и условий, порождающих коррупцию;</w:t>
      </w:r>
    </w:p>
    <w:p w:rsidR="00E80468" w:rsidRDefault="00E80468" w:rsidP="001D23C9">
      <w:pPr>
        <w:pStyle w:val="a4"/>
        <w:ind w:left="284"/>
        <w:jc w:val="both"/>
      </w:pPr>
      <w:r>
        <w:t>- обеспечения чёткой правовой регламентации и деятельности, законности и гласности такой деятельности, государственного</w:t>
      </w:r>
      <w:r w:rsidR="00B86971">
        <w:t xml:space="preserve"> и общественного контроля над ней;</w:t>
      </w:r>
    </w:p>
    <w:p w:rsidR="00B86971" w:rsidRDefault="00B86971" w:rsidP="001D23C9">
      <w:pPr>
        <w:pStyle w:val="a4"/>
        <w:ind w:left="284"/>
        <w:jc w:val="both"/>
      </w:pPr>
      <w:r>
        <w:t>- приоритета защиты прав и законных интересов работников Учреждения</w:t>
      </w:r>
      <w:r w:rsidR="006536F9">
        <w:t xml:space="preserve"> и их родственников, обучающихся </w:t>
      </w:r>
      <w:r w:rsidR="006536F9">
        <w:t>Учреждения</w:t>
      </w:r>
      <w:r w:rsidR="006536F9">
        <w:t xml:space="preserve"> и их родственников, иных физических или юридических лиц;</w:t>
      </w:r>
    </w:p>
    <w:p w:rsidR="006536F9" w:rsidRDefault="006536F9" w:rsidP="001D23C9">
      <w:pPr>
        <w:pStyle w:val="a4"/>
        <w:ind w:left="284"/>
        <w:jc w:val="both"/>
      </w:pPr>
      <w:r>
        <w:t>- взаимодействия с правоохранительными</w:t>
      </w:r>
      <w:r w:rsidR="0054757B">
        <w:t xml:space="preserve"> органами</w:t>
      </w:r>
      <w:r>
        <w:t>, общественными объединениями и гражданами.</w:t>
      </w:r>
    </w:p>
    <w:p w:rsidR="006536F9" w:rsidRDefault="006536F9" w:rsidP="00E80468">
      <w:pPr>
        <w:pStyle w:val="a4"/>
        <w:ind w:left="0"/>
      </w:pPr>
    </w:p>
    <w:p w:rsidR="006536F9" w:rsidRDefault="006536F9" w:rsidP="006536F9">
      <w:pPr>
        <w:pStyle w:val="a4"/>
        <w:numPr>
          <w:ilvl w:val="0"/>
          <w:numId w:val="4"/>
        </w:numPr>
        <w:jc w:val="center"/>
        <w:rPr>
          <w:b/>
        </w:rPr>
      </w:pPr>
      <w:r w:rsidRPr="006536F9">
        <w:rPr>
          <w:b/>
        </w:rPr>
        <w:t>Предупреждение коррупционных правонарушений</w:t>
      </w:r>
    </w:p>
    <w:p w:rsidR="006536F9" w:rsidRDefault="006536F9" w:rsidP="003004A6">
      <w:pPr>
        <w:jc w:val="center"/>
        <w:rPr>
          <w:b/>
        </w:rPr>
      </w:pPr>
    </w:p>
    <w:p w:rsidR="006536F9" w:rsidRDefault="003004A6" w:rsidP="003004A6">
      <w:pPr>
        <w:pStyle w:val="a4"/>
        <w:numPr>
          <w:ilvl w:val="1"/>
          <w:numId w:val="4"/>
        </w:numPr>
        <w:ind w:left="0" w:firstLine="0"/>
        <w:jc w:val="both"/>
      </w:pPr>
      <w:r>
        <w:t xml:space="preserve"> </w:t>
      </w:r>
      <w:r w:rsidR="006536F9">
        <w:t>Предупреждение коррупционных правонарушений в Учреждении осуществляется путём антикоррупционного образования и  пропаганды, а также иных мер, предусмотренных законодательством Российской Федерации</w:t>
      </w:r>
      <w:r w:rsidR="0041338B">
        <w:t>.</w:t>
      </w:r>
    </w:p>
    <w:p w:rsidR="0041338B" w:rsidRDefault="0041338B" w:rsidP="003004A6">
      <w:pPr>
        <w:pStyle w:val="a4"/>
        <w:numPr>
          <w:ilvl w:val="1"/>
          <w:numId w:val="4"/>
        </w:numPr>
        <w:ind w:left="0" w:firstLine="0"/>
        <w:jc w:val="both"/>
      </w:pPr>
      <w:r>
        <w:t xml:space="preserve"> Для решения задач по формированию антикоррупционного мировоззрения</w:t>
      </w:r>
      <w:r w:rsidR="003004A6">
        <w:t>, повышения уровня правосознания и правовой культуры в Учреждении должно организовываться изучение правовых и морально-этических аспектов деятельности.</w:t>
      </w:r>
    </w:p>
    <w:p w:rsidR="003004A6" w:rsidRDefault="003004A6" w:rsidP="003004A6">
      <w:pPr>
        <w:pStyle w:val="a4"/>
        <w:numPr>
          <w:ilvl w:val="1"/>
          <w:numId w:val="4"/>
        </w:numPr>
        <w:ind w:left="0" w:firstLine="0"/>
        <w:jc w:val="both"/>
      </w:pPr>
      <w:r>
        <w:t xml:space="preserve"> </w:t>
      </w:r>
      <w:proofErr w:type="gramStart"/>
      <w:r>
        <w:t>Антикоррупционная пропаганда представляет собой целенаправленную деятельность средств массовой информации, просветительскую р</w:t>
      </w:r>
      <w:r w:rsidR="00E47FC0">
        <w:t>аботу по вопросам противостояния</w:t>
      </w:r>
      <w:r>
        <w:t xml:space="preserve"> коррупции в любых её проявлениях, воспитания у работников и обучающихся </w:t>
      </w:r>
      <w:r>
        <w:t>Учреждения</w:t>
      </w:r>
      <w:r>
        <w:t xml:space="preserve"> чувства гражданской ответственности, уважения к  деловой репутации </w:t>
      </w:r>
      <w:r>
        <w:t>Учреждения</w:t>
      </w:r>
      <w:r>
        <w:t>.</w:t>
      </w:r>
      <w:proofErr w:type="gramEnd"/>
    </w:p>
    <w:p w:rsidR="0054757B" w:rsidRDefault="0054757B" w:rsidP="0054757B">
      <w:pPr>
        <w:pStyle w:val="a4"/>
        <w:ind w:left="0"/>
        <w:jc w:val="both"/>
      </w:pPr>
    </w:p>
    <w:p w:rsidR="00E47FC0" w:rsidRDefault="00E47FC0" w:rsidP="00E47FC0">
      <w:pPr>
        <w:jc w:val="both"/>
      </w:pPr>
    </w:p>
    <w:p w:rsidR="00E47FC0" w:rsidRPr="00E47FC0" w:rsidRDefault="00E47FC0" w:rsidP="00E47FC0">
      <w:pPr>
        <w:pStyle w:val="a4"/>
        <w:numPr>
          <w:ilvl w:val="0"/>
          <w:numId w:val="4"/>
        </w:numPr>
        <w:jc w:val="center"/>
        <w:rPr>
          <w:b/>
        </w:rPr>
      </w:pPr>
      <w:r w:rsidRPr="00E47FC0">
        <w:rPr>
          <w:b/>
        </w:rPr>
        <w:t>Основные направления противодействия коррупции</w:t>
      </w:r>
    </w:p>
    <w:p w:rsidR="003004A6" w:rsidRDefault="003004A6" w:rsidP="00776CFE">
      <w:pPr>
        <w:pStyle w:val="a4"/>
        <w:ind w:left="0"/>
        <w:jc w:val="both"/>
      </w:pPr>
    </w:p>
    <w:p w:rsidR="00E47FC0" w:rsidRDefault="00E47FC0" w:rsidP="00776CFE">
      <w:pPr>
        <w:pStyle w:val="a4"/>
        <w:numPr>
          <w:ilvl w:val="1"/>
          <w:numId w:val="4"/>
        </w:numPr>
        <w:jc w:val="both"/>
      </w:pPr>
      <w:r>
        <w:t xml:space="preserve"> Основными направлениями противодействия коррупции в Учреждении являются:</w:t>
      </w:r>
    </w:p>
    <w:p w:rsidR="00E47FC0" w:rsidRDefault="00E47FC0" w:rsidP="00776CFE">
      <w:pPr>
        <w:pStyle w:val="a4"/>
        <w:ind w:left="360"/>
        <w:jc w:val="both"/>
      </w:pPr>
      <w:r>
        <w:t>- проведение единой политики в области противодействия коррупции;</w:t>
      </w:r>
    </w:p>
    <w:p w:rsidR="00E47FC0" w:rsidRDefault="00E47FC0" w:rsidP="00776CFE">
      <w:pPr>
        <w:pStyle w:val="a4"/>
        <w:ind w:left="360"/>
        <w:jc w:val="both"/>
      </w:pPr>
      <w:r>
        <w:t>- создание негативного отношения к коррупционному поведению;</w:t>
      </w:r>
    </w:p>
    <w:p w:rsidR="00E47FC0" w:rsidRDefault="00E47FC0" w:rsidP="00776CFE">
      <w:pPr>
        <w:pStyle w:val="a4"/>
        <w:ind w:left="360"/>
        <w:jc w:val="both"/>
      </w:pPr>
      <w:r>
        <w:t>- введение антикоррупционных стандартов, то есть установление единой системы запретов, ограничений и дозволений, обеспечивающих предупреждение коррупции;</w:t>
      </w:r>
    </w:p>
    <w:p w:rsidR="00E47FC0" w:rsidRDefault="00E47FC0" w:rsidP="00776CFE">
      <w:pPr>
        <w:pStyle w:val="a4"/>
        <w:ind w:left="360"/>
        <w:jc w:val="both"/>
      </w:pPr>
      <w:r>
        <w:t xml:space="preserve">- обеспечение доступа к информации о деятельности </w:t>
      </w:r>
      <w:r>
        <w:t>Учреждения</w:t>
      </w:r>
      <w:r>
        <w:t>;</w:t>
      </w:r>
    </w:p>
    <w:p w:rsidR="00E47FC0" w:rsidRDefault="00E47FC0" w:rsidP="00776CFE">
      <w:pPr>
        <w:pStyle w:val="a4"/>
        <w:ind w:left="360"/>
        <w:jc w:val="both"/>
      </w:pPr>
      <w:r>
        <w:t>- обеспечение добросовестности, открытости, добросовестной конкуренции и объективности при размещении заказов на поставку товаров, выполнении работ, оказании услуг;</w:t>
      </w:r>
    </w:p>
    <w:p w:rsidR="00E47FC0" w:rsidRDefault="00E47FC0" w:rsidP="00776CFE">
      <w:pPr>
        <w:pStyle w:val="a4"/>
        <w:ind w:left="360"/>
        <w:jc w:val="both"/>
      </w:pPr>
      <w:r>
        <w:t xml:space="preserve">- усиление </w:t>
      </w:r>
      <w:proofErr w:type="gramStart"/>
      <w:r>
        <w:t>контроля</w:t>
      </w:r>
      <w:r w:rsidR="0054757B">
        <w:t xml:space="preserve"> за</w:t>
      </w:r>
      <w:proofErr w:type="gramEnd"/>
      <w:r w:rsidR="0054757B">
        <w:t xml:space="preserve"> </w:t>
      </w:r>
      <w:r>
        <w:t xml:space="preserve">решением вопросов, содержащихся в обращениях к </w:t>
      </w:r>
      <w:r w:rsidR="005E7362">
        <w:t>должностным лицам, занимающим административные должности в Учреждении;</w:t>
      </w:r>
    </w:p>
    <w:p w:rsidR="005E7362" w:rsidRDefault="005E7362" w:rsidP="00776CFE">
      <w:pPr>
        <w:pStyle w:val="a4"/>
        <w:ind w:left="360"/>
        <w:jc w:val="both"/>
      </w:pPr>
      <w:r>
        <w:t>- повышение уровня оплаты труда и социальной защищённости работников;</w:t>
      </w:r>
    </w:p>
    <w:p w:rsidR="005E7362" w:rsidRDefault="005E7362" w:rsidP="00776CFE">
      <w:pPr>
        <w:pStyle w:val="a4"/>
        <w:ind w:left="360"/>
        <w:jc w:val="both"/>
      </w:pPr>
      <w:r>
        <w:t xml:space="preserve">- усовершенствование кадровой политики </w:t>
      </w:r>
      <w:r>
        <w:t>Учреждения</w:t>
      </w:r>
      <w:r>
        <w:t>, системы отбора кадров</w:t>
      </w:r>
      <w:r w:rsidR="00844ACA">
        <w:t>, формирования кадрового резерва, привлечения на работу квалифицированных специалистов;</w:t>
      </w:r>
    </w:p>
    <w:p w:rsidR="00844ACA" w:rsidRDefault="00844ACA" w:rsidP="00776CFE">
      <w:pPr>
        <w:pStyle w:val="a4"/>
        <w:ind w:left="360"/>
        <w:jc w:val="both"/>
      </w:pPr>
      <w:r>
        <w:t xml:space="preserve">- повышение ответственности работников </w:t>
      </w:r>
      <w:r>
        <w:t>Учреждения</w:t>
      </w:r>
      <w:r>
        <w:t xml:space="preserve"> за непринятие мер по устранению причин коррупции, за допущение коррупции;</w:t>
      </w:r>
    </w:p>
    <w:p w:rsidR="00844ACA" w:rsidRDefault="00844ACA" w:rsidP="00776CFE">
      <w:pPr>
        <w:pStyle w:val="a4"/>
        <w:ind w:left="360"/>
        <w:jc w:val="both"/>
      </w:pPr>
      <w:r>
        <w:t xml:space="preserve">- повышение ответственности работников </w:t>
      </w:r>
      <w:r>
        <w:t>Учреждения</w:t>
      </w:r>
      <w:r>
        <w:t xml:space="preserve"> за ненадлежащее исполнение или неисполнение должностных обязанностей.</w:t>
      </w:r>
    </w:p>
    <w:p w:rsidR="00844ACA" w:rsidRDefault="00844ACA" w:rsidP="00E47FC0">
      <w:pPr>
        <w:pStyle w:val="a4"/>
        <w:ind w:left="360"/>
      </w:pPr>
    </w:p>
    <w:p w:rsidR="00844ACA" w:rsidRPr="00844ACA" w:rsidRDefault="00844ACA" w:rsidP="00844ACA">
      <w:pPr>
        <w:pStyle w:val="a4"/>
        <w:numPr>
          <w:ilvl w:val="0"/>
          <w:numId w:val="4"/>
        </w:numPr>
        <w:jc w:val="center"/>
        <w:rPr>
          <w:b/>
        </w:rPr>
      </w:pPr>
      <w:r w:rsidRPr="00844ACA">
        <w:rPr>
          <w:b/>
        </w:rPr>
        <w:t>Профилактика коррупции и контроль</w:t>
      </w:r>
    </w:p>
    <w:p w:rsidR="00844ACA" w:rsidRDefault="00844ACA" w:rsidP="00844ACA">
      <w:pPr>
        <w:pStyle w:val="a4"/>
        <w:ind w:left="360"/>
        <w:jc w:val="center"/>
        <w:rPr>
          <w:b/>
        </w:rPr>
      </w:pPr>
      <w:r w:rsidRPr="00844ACA">
        <w:rPr>
          <w:b/>
        </w:rPr>
        <w:t>за соблюдением антикоррупционной политики</w:t>
      </w:r>
    </w:p>
    <w:p w:rsidR="00844ACA" w:rsidRDefault="00844ACA" w:rsidP="00844ACA">
      <w:pPr>
        <w:pStyle w:val="a4"/>
        <w:ind w:left="360"/>
        <w:jc w:val="center"/>
        <w:rPr>
          <w:b/>
        </w:rPr>
      </w:pPr>
    </w:p>
    <w:p w:rsidR="00844ACA" w:rsidRDefault="00844ACA" w:rsidP="00776CFE">
      <w:pPr>
        <w:pStyle w:val="a4"/>
        <w:numPr>
          <w:ilvl w:val="1"/>
          <w:numId w:val="4"/>
        </w:numPr>
        <w:jc w:val="both"/>
      </w:pPr>
      <w:r>
        <w:t xml:space="preserve"> Должностным лицом, ответственным за работу по профилактике коррупционных и иных правонарушений в Учреждении, является работник, занимающий должность руководителя структурного подразделения, основной функцией которого является обеспечение безопасности деятельности </w:t>
      </w:r>
      <w:r>
        <w:t>Учреждения</w:t>
      </w:r>
      <w:r>
        <w:t>.</w:t>
      </w:r>
    </w:p>
    <w:p w:rsidR="00844ACA" w:rsidRDefault="00844ACA" w:rsidP="00776CFE">
      <w:pPr>
        <w:pStyle w:val="a4"/>
        <w:numPr>
          <w:ilvl w:val="1"/>
          <w:numId w:val="4"/>
        </w:numPr>
        <w:jc w:val="both"/>
      </w:pPr>
      <w:r>
        <w:t xml:space="preserve"> В целях профилактики коррупции и </w:t>
      </w:r>
      <w:proofErr w:type="gramStart"/>
      <w:r>
        <w:t>контроля за</w:t>
      </w:r>
      <w:proofErr w:type="gramEnd"/>
      <w:r>
        <w:t xml:space="preserve"> соблюдением в Учреждении антикоррупционной политики</w:t>
      </w:r>
      <w:r w:rsidR="008D7179">
        <w:t xml:space="preserve"> создаётся постоянно действующий орган, которым является Комиссия по профилактике коррупционных и иных правонарушений.</w:t>
      </w:r>
    </w:p>
    <w:p w:rsidR="008D7179" w:rsidRPr="00844ACA" w:rsidRDefault="008D7179" w:rsidP="00776CFE">
      <w:pPr>
        <w:pStyle w:val="a4"/>
        <w:numPr>
          <w:ilvl w:val="1"/>
          <w:numId w:val="4"/>
        </w:numPr>
        <w:jc w:val="both"/>
      </w:pPr>
      <w:r>
        <w:t xml:space="preserve"> Порядок создания, основные функции, полномочия Комиссии по профилактике коррупционных и иных правонарушений регулируются отдельным локальным нормативным актом  </w:t>
      </w:r>
      <w:r>
        <w:t>Учреждения</w:t>
      </w:r>
      <w:r>
        <w:t>.</w:t>
      </w:r>
    </w:p>
    <w:p w:rsidR="003004A6" w:rsidRPr="006536F9" w:rsidRDefault="003004A6" w:rsidP="00776CFE">
      <w:pPr>
        <w:pStyle w:val="a4"/>
        <w:ind w:left="360"/>
        <w:jc w:val="both"/>
      </w:pPr>
    </w:p>
    <w:sectPr w:rsidR="003004A6" w:rsidRPr="006536F9" w:rsidSect="0054757B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B387B"/>
    <w:multiLevelType w:val="hybridMultilevel"/>
    <w:tmpl w:val="C3C02C56"/>
    <w:lvl w:ilvl="0" w:tplc="C95441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34E8F"/>
    <w:multiLevelType w:val="multilevel"/>
    <w:tmpl w:val="F230AB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56873D69"/>
    <w:multiLevelType w:val="multilevel"/>
    <w:tmpl w:val="EBA24C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4901544"/>
    <w:multiLevelType w:val="multilevel"/>
    <w:tmpl w:val="AF78F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CB5"/>
    <w:rsid w:val="00014AD5"/>
    <w:rsid w:val="000176AF"/>
    <w:rsid w:val="000476C6"/>
    <w:rsid w:val="00061656"/>
    <w:rsid w:val="0009766F"/>
    <w:rsid w:val="000C04C9"/>
    <w:rsid w:val="000E6FBC"/>
    <w:rsid w:val="00123BC6"/>
    <w:rsid w:val="00154C02"/>
    <w:rsid w:val="00155CB4"/>
    <w:rsid w:val="00174AE6"/>
    <w:rsid w:val="00192EFC"/>
    <w:rsid w:val="001B582C"/>
    <w:rsid w:val="001C0508"/>
    <w:rsid w:val="001D23C9"/>
    <w:rsid w:val="001D7AC4"/>
    <w:rsid w:val="00277B3B"/>
    <w:rsid w:val="002E30E0"/>
    <w:rsid w:val="002F4115"/>
    <w:rsid w:val="003004A6"/>
    <w:rsid w:val="003474BE"/>
    <w:rsid w:val="00365D30"/>
    <w:rsid w:val="003870D2"/>
    <w:rsid w:val="0039581D"/>
    <w:rsid w:val="003A0360"/>
    <w:rsid w:val="003D06FE"/>
    <w:rsid w:val="00407256"/>
    <w:rsid w:val="00407ACC"/>
    <w:rsid w:val="0041338B"/>
    <w:rsid w:val="00427DCF"/>
    <w:rsid w:val="00465ED0"/>
    <w:rsid w:val="0048681B"/>
    <w:rsid w:val="00495F9D"/>
    <w:rsid w:val="004C1280"/>
    <w:rsid w:val="0054757B"/>
    <w:rsid w:val="00553273"/>
    <w:rsid w:val="00574383"/>
    <w:rsid w:val="00574ECA"/>
    <w:rsid w:val="005A7BDE"/>
    <w:rsid w:val="005E7362"/>
    <w:rsid w:val="005F13CE"/>
    <w:rsid w:val="00600945"/>
    <w:rsid w:val="006536F9"/>
    <w:rsid w:val="00687691"/>
    <w:rsid w:val="006958BD"/>
    <w:rsid w:val="006B4DF5"/>
    <w:rsid w:val="00703A62"/>
    <w:rsid w:val="00722F47"/>
    <w:rsid w:val="00731360"/>
    <w:rsid w:val="0073688E"/>
    <w:rsid w:val="0075635F"/>
    <w:rsid w:val="007670BE"/>
    <w:rsid w:val="00776CFE"/>
    <w:rsid w:val="00784FAC"/>
    <w:rsid w:val="007C3693"/>
    <w:rsid w:val="007D621C"/>
    <w:rsid w:val="007E0725"/>
    <w:rsid w:val="0081684D"/>
    <w:rsid w:val="00826003"/>
    <w:rsid w:val="00843E3D"/>
    <w:rsid w:val="00844ACA"/>
    <w:rsid w:val="00860F29"/>
    <w:rsid w:val="008755B9"/>
    <w:rsid w:val="00883EAA"/>
    <w:rsid w:val="008D4FE0"/>
    <w:rsid w:val="008D7179"/>
    <w:rsid w:val="0092714F"/>
    <w:rsid w:val="009328C0"/>
    <w:rsid w:val="00933AD5"/>
    <w:rsid w:val="00943CB5"/>
    <w:rsid w:val="00974CCD"/>
    <w:rsid w:val="009864AE"/>
    <w:rsid w:val="00A06881"/>
    <w:rsid w:val="00A16213"/>
    <w:rsid w:val="00A239CB"/>
    <w:rsid w:val="00A26F54"/>
    <w:rsid w:val="00AC4432"/>
    <w:rsid w:val="00AE7AA8"/>
    <w:rsid w:val="00B07701"/>
    <w:rsid w:val="00B3335A"/>
    <w:rsid w:val="00B86971"/>
    <w:rsid w:val="00BA1053"/>
    <w:rsid w:val="00BD62A5"/>
    <w:rsid w:val="00CA12CF"/>
    <w:rsid w:val="00CC33A0"/>
    <w:rsid w:val="00D1295F"/>
    <w:rsid w:val="00D27231"/>
    <w:rsid w:val="00DD07FA"/>
    <w:rsid w:val="00DD4355"/>
    <w:rsid w:val="00DF7B06"/>
    <w:rsid w:val="00E0647C"/>
    <w:rsid w:val="00E15A0B"/>
    <w:rsid w:val="00E348DF"/>
    <w:rsid w:val="00E36FB3"/>
    <w:rsid w:val="00E41617"/>
    <w:rsid w:val="00E447CD"/>
    <w:rsid w:val="00E47FC0"/>
    <w:rsid w:val="00E636FE"/>
    <w:rsid w:val="00E80468"/>
    <w:rsid w:val="00E8291F"/>
    <w:rsid w:val="00F24B91"/>
    <w:rsid w:val="00F61B9F"/>
    <w:rsid w:val="00FB4391"/>
    <w:rsid w:val="00FF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0F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0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5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6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65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1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65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60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50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691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66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482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132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394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808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98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60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5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74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63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47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9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97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1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3</Pages>
  <Words>1198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25</cp:revision>
  <cp:lastPrinted>2014-03-21T07:14:00Z</cp:lastPrinted>
  <dcterms:created xsi:type="dcterms:W3CDTF">2014-03-14T08:58:00Z</dcterms:created>
  <dcterms:modified xsi:type="dcterms:W3CDTF">2014-03-21T07:16:00Z</dcterms:modified>
</cp:coreProperties>
</file>